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F4" w:rsidRPr="00296FF4" w:rsidRDefault="00296FF4" w:rsidP="00296FF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296FF4" w:rsidRPr="00296FF4" w:rsidRDefault="00296FF4" w:rsidP="00296FF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F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E8F4F5" wp14:editId="2F0A2D0D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296FF4" w:rsidRPr="00296FF4" w:rsidRDefault="00296FF4" w:rsidP="00296FF4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96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296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296FF4" w:rsidRPr="00296FF4" w:rsidRDefault="00296FF4" w:rsidP="00296FF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96FF4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296FF4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296FF4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296FF4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296FF4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296FF4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296FF4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296FF4" w:rsidRPr="00296FF4" w:rsidRDefault="00296FF4" w:rsidP="00296FF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96FF4">
        <w:rPr>
          <w:rFonts w:ascii="Times New Roman" w:eastAsia="Times New Roman" w:hAnsi="Times New Roman" w:cs="Times New Roman"/>
          <w:b/>
          <w:lang w:eastAsia="ru-RU"/>
        </w:rPr>
        <w:t>е-</w:t>
      </w:r>
      <w:r w:rsidRPr="00296FF4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296F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296FF4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296FF4">
        <w:rPr>
          <w:rFonts w:ascii="Times New Roman" w:eastAsia="Times New Roman" w:hAnsi="Times New Roman" w:cs="Times New Roman"/>
          <w:lang w:eastAsia="ru-RU"/>
        </w:rPr>
        <w:t>@</w:t>
      </w:r>
      <w:r w:rsidRPr="00296FF4">
        <w:rPr>
          <w:rFonts w:ascii="Times New Roman" w:eastAsia="Times New Roman" w:hAnsi="Times New Roman" w:cs="Times New Roman"/>
          <w:lang w:val="en-US" w:eastAsia="ru-RU"/>
        </w:rPr>
        <w:t>mail</w:t>
      </w:r>
      <w:r w:rsidRPr="00296F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296FF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296FF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96FF4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296F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6FF4">
        <w:rPr>
          <w:rFonts w:ascii="Times New Roman" w:eastAsia="Times New Roman" w:hAnsi="Times New Roman" w:cs="Times New Roman"/>
          <w:lang w:val="en-US" w:eastAsia="ru-RU"/>
        </w:rPr>
        <w:t>www</w:t>
      </w:r>
      <w:r w:rsidRPr="00296FF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96FF4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296FF4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96FF4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296FF4" w:rsidRPr="00296FF4" w:rsidRDefault="00296FF4" w:rsidP="00296FF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96FF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296FF4" w:rsidRDefault="00296FF4" w:rsidP="00CA24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442" w:rsidRDefault="00CA2442" w:rsidP="00CA2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УТВЕРЖДЕНО:</w:t>
      </w:r>
    </w:p>
    <w:p w:rsidR="00CA2442" w:rsidRDefault="00CA2442" w:rsidP="00CA2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Директор МКУДО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CA2442" w:rsidRDefault="00296FF4" w:rsidP="00CA2442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A24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________________</w:t>
      </w:r>
      <w:proofErr w:type="spellStart"/>
      <w:r w:rsidR="00CA2442">
        <w:rPr>
          <w:rFonts w:ascii="Times New Roman" w:hAnsi="Times New Roman" w:cs="Times New Roman"/>
          <w:b/>
          <w:sz w:val="28"/>
          <w:szCs w:val="28"/>
        </w:rPr>
        <w:t>Гуськова</w:t>
      </w:r>
      <w:proofErr w:type="spellEnd"/>
      <w:r w:rsidR="00CA2442"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p w:rsidR="00CA2442" w:rsidRDefault="00296FF4" w:rsidP="00CA2442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__» _______</w:t>
      </w:r>
      <w:r w:rsidR="00902B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681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442">
        <w:rPr>
          <w:rFonts w:ascii="Times New Roman" w:hAnsi="Times New Roman" w:cs="Times New Roman"/>
          <w:b/>
          <w:sz w:val="28"/>
          <w:szCs w:val="28"/>
        </w:rPr>
        <w:t>г</w:t>
      </w:r>
      <w:r w:rsidR="00902BAD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Приказ № ____ от « __» _______ 2021</w:t>
      </w:r>
      <w:bookmarkStart w:id="0" w:name="_GoBack"/>
      <w:bookmarkEnd w:id="0"/>
      <w:r w:rsidR="00902BAD">
        <w:rPr>
          <w:rFonts w:ascii="Times New Roman" w:hAnsi="Times New Roman" w:cs="Times New Roman"/>
          <w:b/>
          <w:sz w:val="28"/>
          <w:szCs w:val="28"/>
        </w:rPr>
        <w:t>г</w:t>
      </w:r>
      <w:r w:rsidR="00CA2442">
        <w:rPr>
          <w:rFonts w:ascii="Times New Roman" w:hAnsi="Times New Roman" w:cs="Times New Roman"/>
          <w:b/>
          <w:sz w:val="28"/>
          <w:szCs w:val="28"/>
        </w:rPr>
        <w:t>.</w:t>
      </w:r>
    </w:p>
    <w:p w:rsidR="00CA2442" w:rsidRDefault="00CA2442" w:rsidP="00CA24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42" w:rsidRDefault="00CA2442" w:rsidP="00CA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442" w:rsidRDefault="00CA2442" w:rsidP="00CA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 xml:space="preserve">о порядке перевода, отчисления и восстановления </w:t>
      </w:r>
      <w:proofErr w:type="gramStart"/>
      <w:r w:rsidRPr="00CA24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>Муниципального казенного  учреждения дополнительного образования</w:t>
      </w: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442">
        <w:rPr>
          <w:rFonts w:ascii="Times New Roman" w:hAnsi="Times New Roman" w:cs="Times New Roman"/>
          <w:b/>
          <w:sz w:val="24"/>
          <w:szCs w:val="24"/>
        </w:rPr>
        <w:t>Фировская</w:t>
      </w:r>
      <w:proofErr w:type="spellEnd"/>
      <w:r w:rsidRPr="00CA2442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ст.30 Федерального закона «Об образовании в Российской Федерации» от 29 декабря 2012 г. N 273-ФЗ, Типовым положением об образовательном учреждении дополнительного образования д</w:t>
      </w:r>
      <w:r>
        <w:rPr>
          <w:rFonts w:ascii="Times New Roman" w:hAnsi="Times New Roman" w:cs="Times New Roman"/>
          <w:sz w:val="24"/>
          <w:szCs w:val="24"/>
        </w:rPr>
        <w:t>етей, Уставом 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  <w:r w:rsidRPr="00CA2442">
        <w:rPr>
          <w:rFonts w:ascii="Times New Roman" w:hAnsi="Times New Roman" w:cs="Times New Roman"/>
          <w:sz w:val="24"/>
          <w:szCs w:val="24"/>
        </w:rPr>
        <w:t xml:space="preserve"> (далее по тексту – Школа).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Комплектование контингента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>, перемещение из одного класса в другой является компетенцией Школы.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>Порядок и основание перевода</w:t>
      </w: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proofErr w:type="gramStart"/>
      <w:r w:rsidRPr="00CA24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A2442">
        <w:rPr>
          <w:rFonts w:ascii="Times New Roman" w:hAnsi="Times New Roman" w:cs="Times New Roman"/>
          <w:b/>
          <w:sz w:val="24"/>
          <w:szCs w:val="24"/>
        </w:rPr>
        <w:t xml:space="preserve"> в следующий класс.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Обучающиеся, освоившие в полном объеме учебный план текущего учебного года, переводятся в следующий класс приказом директора Школы по решению педагогического совета Школы.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Обучающиеся, не освоившие учебный план текущего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остаются на повторное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обучение по решению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Повторное обучение ребенка в одном классе на основании заявления родителей (законных представителей) допускается в порядке исключения в отдельных случаях с учетом индивидуальных способностей обучающегося, но не более одного раза за весь срок обучения в Школе.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Обучающиеся,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</w:t>
      </w:r>
      <w:r w:rsidR="00C75454">
        <w:rPr>
          <w:rFonts w:ascii="Times New Roman" w:hAnsi="Times New Roman" w:cs="Times New Roman"/>
          <w:sz w:val="24"/>
          <w:szCs w:val="24"/>
        </w:rPr>
        <w:t>лине</w:t>
      </w:r>
      <w:r w:rsidRPr="00CA2442">
        <w:rPr>
          <w:rFonts w:ascii="Times New Roman" w:hAnsi="Times New Roman" w:cs="Times New Roman"/>
          <w:sz w:val="24"/>
          <w:szCs w:val="24"/>
        </w:rPr>
        <w:t>, могут быть переведены в следующий класс досрочно.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proofErr w:type="gramStart"/>
      <w:r w:rsidRPr="00CA24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A2442">
        <w:rPr>
          <w:rFonts w:ascii="Times New Roman" w:hAnsi="Times New Roman" w:cs="Times New Roman"/>
          <w:b/>
          <w:sz w:val="24"/>
          <w:szCs w:val="24"/>
        </w:rPr>
        <w:t xml:space="preserve"> из другого образовательного учреждения</w:t>
      </w: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Перевод обучающегося в Школу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класс и отделение приказом директора Школы при наличии свободных мест.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Перевод обучающегося в Школу из другого образовательного учреждения осуществляется в течение всего учебного года.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В случае выявления несоответствия уровню выбранной образовательной программы, Школа предлагает родителям (законным представителям) переход на другую образовательную программу при наличии свободных мест.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2442">
        <w:rPr>
          <w:rFonts w:ascii="Times New Roman" w:hAnsi="Times New Roman" w:cs="Times New Roman"/>
          <w:sz w:val="24"/>
          <w:szCs w:val="24"/>
        </w:rPr>
        <w:t>При переводе обучающегося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индивидуальный план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заявление на имя директора Школы;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ребёнка с заключением о возможности заниматься по выбранному профилю;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копию свидетельства о рождении ребёнка.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В случае отсутствия академической справки при приёме во второй и последующие классы в порядке перевода из другого образовательного учреждения проверка уровня способностей к обучению в Школе обязательна.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lastRenderedPageBreak/>
        <w:t>При несоответствии фактического уровня подготовки уровню, указанному в заявлении родителей (законных представителей) либо в академической справке, обучающемуся может быть предложено обучение на класс ниже.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2442">
        <w:rPr>
          <w:rFonts w:ascii="Times New Roman" w:hAnsi="Times New Roman" w:cs="Times New Roman"/>
          <w:sz w:val="24"/>
          <w:szCs w:val="24"/>
        </w:rPr>
        <w:t>При приёме обучающегося в Школу в порядке перевода администрация Школы обязана ознакомить его и его родителей (законных представителей) с Уставом Школы, Правилами поведения обучающихся, другими документами, регламентирующими организацию образовательного процесса в Школе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деятельности.</w:t>
      </w:r>
      <w:proofErr w:type="gramEnd"/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в Школу оформляется приказом директора. 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proofErr w:type="gramStart"/>
      <w:r w:rsidRPr="00CA24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A2442">
        <w:rPr>
          <w:rFonts w:ascii="Times New Roman" w:hAnsi="Times New Roman" w:cs="Times New Roman"/>
          <w:b/>
          <w:sz w:val="24"/>
          <w:szCs w:val="24"/>
        </w:rPr>
        <w:t xml:space="preserve"> в другое образовательное учреждение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Перевод обучающихся Школы в другое образовательное учреждение осуществляется в течение всего учебного года по заявлению родителей (законных представителей) при наличии письма из образовательного учреждения, в которое переводится обучающийся, о наличии места для продолжения его обучения.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Перевод обучающегося оформляется приказом директора Школы об отчислении в порядке перевода.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При переводе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выдается академическая справка с характеристикой, индивидуальный план обучающегося.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 xml:space="preserve">Порядок отчисления </w:t>
      </w:r>
      <w:proofErr w:type="gramStart"/>
      <w:r w:rsidRPr="00CA24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из Школы производится: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По заявлению родителей. В случае прекращения отношений между Школой и родителями обучающегося по инициативе родителей (законных представителей). Родители (законные представители) обязаны лично письменно уведомить администрацию Школы о своих намерениях с указанием причин и обстоятель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>инятого решения.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За неуспеваемость по двум и более учебным дисциплинам основного учебного плана по итогам аттестации за год и не ликвидацию академической задолженности в установленный решением педагогического совета Школы срок.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2442">
        <w:rPr>
          <w:rFonts w:ascii="Times New Roman" w:hAnsi="Times New Roman" w:cs="Times New Roman"/>
          <w:sz w:val="24"/>
          <w:szCs w:val="24"/>
        </w:rPr>
        <w:t>За неудовлетворительное поведение в Школе; за систематическое нарушение установленных Правил внутреннего распорядка для обучающихся Школы.</w:t>
      </w:r>
      <w:proofErr w:type="gramEnd"/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За совершение противоправных действий, неоднократные нарушения Устава Школы.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lastRenderedPageBreak/>
        <w:t xml:space="preserve">Если обучающийся не приступил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к учебным занятиям в текущем учебном году без уважительных причин в течение календарного месяца с момента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начала занятий или с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 момента окончания академического отпуска, он может быть отчислен как не приступивший к учебным занятиям в установленный срок.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по инициативе Школы производится приказом директора на основании решения педагогического совета Школы.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Отчисление обучающихся по инициативе Школы во время их болезни, академического отпуска не допускается.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Обучающимся, прервавшим обучение, по запросу выдается академическая справка об успеваемости по предметам, пройденным за время обучения в Школе.</w:t>
      </w:r>
      <w:proofErr w:type="gramEnd"/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42">
        <w:rPr>
          <w:rFonts w:ascii="Times New Roman" w:hAnsi="Times New Roman" w:cs="Times New Roman"/>
          <w:b/>
          <w:sz w:val="24"/>
          <w:szCs w:val="24"/>
        </w:rPr>
        <w:t xml:space="preserve">Порядок восстановления </w:t>
      </w:r>
      <w:proofErr w:type="gramStart"/>
      <w:r w:rsidRPr="00CA24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>Обучающиеся, отчисленные ранее из Школы, имеют право на восстановление в Школе при наличии вакантных мест на основании заявления родителей (законных представителей) и личного собеседования.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Обучающиеся, отчисленные за нарушения Правил внутреннего распорядка для обучающихся, за противоправные действия и неоднократные нарушения Устава Школы, право на восстановление не имеют.</w:t>
      </w:r>
      <w:proofErr w:type="gramEnd"/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Обучающиеся, отчисленные за </w:t>
      </w:r>
      <w:proofErr w:type="spellStart"/>
      <w:r w:rsidRPr="00CA2442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CA2442">
        <w:rPr>
          <w:rFonts w:ascii="Times New Roman" w:hAnsi="Times New Roman" w:cs="Times New Roman"/>
          <w:sz w:val="24"/>
          <w:szCs w:val="24"/>
        </w:rPr>
        <w:t xml:space="preserve"> итоговой аттестации по неуважительной причине или за получение на итоговой аттестации неудовлетворительных результатов, восстанавливаются для проведен</w:t>
      </w:r>
      <w:r w:rsidR="00C75454">
        <w:rPr>
          <w:rFonts w:ascii="Times New Roman" w:hAnsi="Times New Roman" w:cs="Times New Roman"/>
          <w:sz w:val="24"/>
          <w:szCs w:val="24"/>
        </w:rPr>
        <w:t>ия повторной аттестации в Школе. П</w:t>
      </w:r>
      <w:r w:rsidRPr="00CA2442">
        <w:rPr>
          <w:rFonts w:ascii="Times New Roman" w:hAnsi="Times New Roman" w:cs="Times New Roman"/>
          <w:sz w:val="24"/>
          <w:szCs w:val="24"/>
        </w:rPr>
        <w:t>рохождение повторной итоговой аттестации более одного раза не допускается.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Решение о восстановлении </w:t>
      </w:r>
      <w:proofErr w:type="gramStart"/>
      <w:r w:rsidRPr="00CA2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442">
        <w:rPr>
          <w:rFonts w:ascii="Times New Roman" w:hAnsi="Times New Roman" w:cs="Times New Roman"/>
          <w:sz w:val="24"/>
          <w:szCs w:val="24"/>
        </w:rPr>
        <w:t xml:space="preserve"> принимает директор Школы в форме издания приказа.</w:t>
      </w: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442" w:rsidRPr="00CA2442" w:rsidRDefault="00CA2442" w:rsidP="00CA2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42" w:rsidRDefault="00CA2442" w:rsidP="00CA2442"/>
    <w:p w:rsidR="00134DA0" w:rsidRDefault="00134DA0"/>
    <w:sectPr w:rsidR="0013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2"/>
    <w:rsid w:val="00134DA0"/>
    <w:rsid w:val="002832A9"/>
    <w:rsid w:val="00296FF4"/>
    <w:rsid w:val="002B41E9"/>
    <w:rsid w:val="002F1F00"/>
    <w:rsid w:val="003A567D"/>
    <w:rsid w:val="003E3AF5"/>
    <w:rsid w:val="00491D99"/>
    <w:rsid w:val="0068145D"/>
    <w:rsid w:val="00832662"/>
    <w:rsid w:val="00902BAD"/>
    <w:rsid w:val="00C31A53"/>
    <w:rsid w:val="00C75454"/>
    <w:rsid w:val="00C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8040-0F6A-4DCC-8C1D-F2C1AC37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МузШкола</cp:lastModifiedBy>
  <cp:revision>9</cp:revision>
  <cp:lastPrinted>2020-08-31T14:14:00Z</cp:lastPrinted>
  <dcterms:created xsi:type="dcterms:W3CDTF">2016-09-12T11:54:00Z</dcterms:created>
  <dcterms:modified xsi:type="dcterms:W3CDTF">2021-08-05T12:56:00Z</dcterms:modified>
</cp:coreProperties>
</file>